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61" w:rsidRPr="00A33861" w:rsidRDefault="00A33861" w:rsidP="00941438">
      <w:pPr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bookmarkStart w:id="0" w:name="_GoBack"/>
      <w:r w:rsidRPr="00A33861">
        <w:rPr>
          <w:rFonts w:cs="B Titr"/>
          <w:b/>
          <w:bCs/>
          <w:sz w:val="26"/>
          <w:szCs w:val="26"/>
          <w:rtl/>
        </w:rPr>
        <w:t>مدارك مورد نیاز براي صدور/ تمدید و اصلاح پروانه ساخت قراردادي</w:t>
      </w:r>
    </w:p>
    <w:bookmarkEnd w:id="0"/>
    <w:p w:rsidR="00A33861" w:rsidRDefault="00A33861" w:rsidP="00941438">
      <w:pPr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 w:rsidRPr="00A33861">
        <w:rPr>
          <w:rFonts w:cs="B Titr"/>
          <w:b/>
          <w:bCs/>
          <w:sz w:val="26"/>
          <w:szCs w:val="26"/>
          <w:rtl/>
        </w:rPr>
        <w:t>(کارخانه/کارگاه)</w:t>
      </w:r>
    </w:p>
    <w:p w:rsidR="00941438" w:rsidRPr="00A33861" w:rsidRDefault="0078449F" w:rsidP="00941438">
      <w:pPr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853136</wp:posOffset>
            </wp:positionH>
            <wp:positionV relativeFrom="paragraph">
              <wp:posOffset>5080</wp:posOffset>
            </wp:positionV>
            <wp:extent cx="5024755" cy="5828030"/>
            <wp:effectExtent l="0" t="0" r="444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FDA.jpg"/>
                    <pic:cNvPicPr/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67"/>
                    <a:stretch/>
                  </pic:blipFill>
                  <pic:spPr bwMode="auto">
                    <a:xfrm>
                      <a:off x="0" y="0"/>
                      <a:ext cx="5024755" cy="582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 xml:space="preserve">درخواست کتبی در سربرگ شرکت با تایید صاحبان امضاء مجاز و مسئول فنی 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t xml:space="preserve"> </w:t>
      </w: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/>
          <w:sz w:val="26"/>
          <w:szCs w:val="26"/>
          <w:rtl/>
        </w:rPr>
        <w:t xml:space="preserve">فرم رسیدگی به درخواست صدور/ تمدید / اصلاح پروانه ساخت (اطلاعات فرآورده) 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>کد ده رقمی ثبت منبع اخذ شده در سامانه</w:t>
      </w:r>
      <w:r w:rsidRPr="00A33861">
        <w:rPr>
          <w:rFonts w:cs="B Nazanin"/>
          <w:sz w:val="26"/>
          <w:szCs w:val="26"/>
        </w:rPr>
        <w:t xml:space="preserve"> TTAC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</w:rPr>
      </w:pPr>
      <w:r w:rsidRPr="00A33861">
        <w:rPr>
          <w:rFonts w:cs="B Nazanin"/>
          <w:sz w:val="26"/>
          <w:szCs w:val="26"/>
        </w:rPr>
        <w:t xml:space="preserve"> - </w:t>
      </w:r>
      <w:r w:rsidRPr="00A33861">
        <w:rPr>
          <w:rFonts w:cs="B Nazanin"/>
          <w:sz w:val="26"/>
          <w:szCs w:val="26"/>
          <w:rtl/>
        </w:rPr>
        <w:t xml:space="preserve">کارخانه: مجوز فعالیت (پروانه بهره برداري) از وزارت صنعت، معدن تجارت / وزارت جهاد کشاورزي و سازمان هاي ذیربط 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t xml:space="preserve">- </w:t>
      </w:r>
      <w:r w:rsidRPr="00A33861">
        <w:rPr>
          <w:rFonts w:cs="B Nazanin"/>
          <w:sz w:val="26"/>
          <w:szCs w:val="26"/>
          <w:rtl/>
        </w:rPr>
        <w:t xml:space="preserve">کارگاه: مجوز فعالیت از اتاق اصناف و اتحادیه هاي تابعه 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>تصویر کارت فعالیت مسئول فنی صادره در سامانه</w:t>
      </w:r>
      <w:r w:rsidRPr="00A33861">
        <w:rPr>
          <w:rFonts w:cs="B Nazanin"/>
          <w:sz w:val="26"/>
          <w:szCs w:val="26"/>
        </w:rPr>
        <w:t xml:space="preserve"> TTAC 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>طرح برچسب مطابق با ضوابط و مقررات مربوطه</w:t>
      </w:r>
      <w:r w:rsidRPr="00A33861">
        <w:rPr>
          <w:rFonts w:cs="B Nazanin" w:hint="cs"/>
          <w:sz w:val="26"/>
          <w:szCs w:val="26"/>
          <w:rtl/>
        </w:rPr>
        <w:t xml:space="preserve"> (</w:t>
      </w:r>
      <w:r w:rsidRPr="00A33861">
        <w:rPr>
          <w:rFonts w:cs="B Nazanin"/>
          <w:sz w:val="26"/>
          <w:szCs w:val="26"/>
          <w:rtl/>
        </w:rPr>
        <w:t>در طرح برچسب علاوه بررعایت ضوابط و مقررات مربوطه، نام و آدرس واحد تولیدي و جمله "بنا به سفارش .........</w:t>
      </w:r>
      <w:r w:rsidRPr="00A33861">
        <w:rPr>
          <w:rFonts w:cs="B Nazanin" w:hint="cs"/>
          <w:sz w:val="26"/>
          <w:szCs w:val="26"/>
          <w:rtl/>
        </w:rPr>
        <w:t>.....</w:t>
      </w:r>
      <w:r w:rsidRPr="00A33861">
        <w:rPr>
          <w:rFonts w:cs="B Nazanin"/>
          <w:sz w:val="26"/>
          <w:szCs w:val="26"/>
          <w:rtl/>
        </w:rPr>
        <w:t>.............. (سفارش دهنده) تولید شده</w:t>
      </w:r>
      <w:r w:rsidRPr="00A33861">
        <w:rPr>
          <w:rFonts w:cs="B Nazanin" w:hint="cs"/>
          <w:sz w:val="26"/>
          <w:szCs w:val="26"/>
          <w:rtl/>
        </w:rPr>
        <w:t xml:space="preserve">  </w:t>
      </w:r>
      <w:r w:rsidRPr="00A33861">
        <w:rPr>
          <w:rFonts w:cs="B Nazanin"/>
          <w:sz w:val="26"/>
          <w:szCs w:val="26"/>
          <w:rtl/>
        </w:rPr>
        <w:t>در ........................ (سفارش گیرنده)" نیز بر روي بسته بندي ذکر شود</w:t>
      </w:r>
      <w:r w:rsidRPr="00A33861">
        <w:rPr>
          <w:rFonts w:cs="B Nazanin" w:hint="cs"/>
          <w:sz w:val="26"/>
          <w:szCs w:val="26"/>
          <w:rtl/>
        </w:rPr>
        <w:t>)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>ثبت علامت تجاري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</w:rPr>
      </w:pPr>
      <w:r w:rsidRPr="00A33861">
        <w:rPr>
          <w:rFonts w:cs="B Nazanin" w:hint="cs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بر</w:t>
      </w:r>
      <w:r w:rsidRPr="00A33861">
        <w:rPr>
          <w:rFonts w:cs="B Nazanin"/>
          <w:sz w:val="26"/>
          <w:szCs w:val="26"/>
          <w:rtl/>
        </w:rPr>
        <w:t xml:space="preserve"> اساس ماده (24 (قانون تنظیم بخشی از مقررات مالی دولت مصوبه هیات وزیران واریز صدور/ تمدید پروانه ساخت مطابق با آخرین تعرفه مصوب، در درگاه پرداخت الکترونیکی سامانه</w:t>
      </w:r>
      <w:r w:rsidRPr="00A33861">
        <w:rPr>
          <w:rFonts w:cs="B Nazanin"/>
          <w:sz w:val="26"/>
          <w:szCs w:val="26"/>
        </w:rPr>
        <w:t xml:space="preserve"> TTAC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>اصل پروانه بهداشتی ساخت قبلی (صرفاً جهت تمدید و اصلاح)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دارا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بودن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حداقل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امتیاز</w:t>
      </w:r>
      <w:r w:rsidRPr="00A33861">
        <w:rPr>
          <w:rFonts w:cs="B Nazanin"/>
          <w:sz w:val="26"/>
          <w:szCs w:val="26"/>
          <w:rtl/>
        </w:rPr>
        <w:t xml:space="preserve"> 150 </w:t>
      </w:r>
      <w:r w:rsidRPr="00A33861">
        <w:rPr>
          <w:rFonts w:cs="B Nazanin" w:hint="cs"/>
          <w:sz w:val="26"/>
          <w:szCs w:val="26"/>
          <w:rtl/>
        </w:rPr>
        <w:t>بر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اساس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چک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لیست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ارزیابی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و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رتبه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بندي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واحد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تولیدي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کارخانه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اي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و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حداقل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امتیاز</w:t>
      </w:r>
      <w:r w:rsidRPr="00A33861">
        <w:rPr>
          <w:rFonts w:cs="B Nazanin"/>
          <w:sz w:val="26"/>
          <w:szCs w:val="26"/>
          <w:rtl/>
        </w:rPr>
        <w:t xml:space="preserve"> 75 </w:t>
      </w:r>
      <w:r w:rsidRPr="00A33861">
        <w:rPr>
          <w:rFonts w:cs="B Nazanin" w:hint="cs"/>
          <w:sz w:val="26"/>
          <w:szCs w:val="26"/>
          <w:rtl/>
        </w:rPr>
        <w:t>بر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اساس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چک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لیست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ارزیابی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و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رتبه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بندي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واحد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تولیدي</w:t>
      </w:r>
      <w:r w:rsidRPr="00A33861">
        <w:rPr>
          <w:rFonts w:cs="B Nazanin"/>
          <w:sz w:val="26"/>
          <w:szCs w:val="26"/>
          <w:rtl/>
        </w:rPr>
        <w:t xml:space="preserve"> </w:t>
      </w:r>
      <w:r w:rsidRPr="00A33861">
        <w:rPr>
          <w:rFonts w:cs="B Nazanin" w:hint="cs"/>
          <w:sz w:val="26"/>
          <w:szCs w:val="26"/>
          <w:rtl/>
        </w:rPr>
        <w:t>کارگاهی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>قرارداد منعقده بین سفارش دهنده و سفارش گیرنده که در آن، صراحتا" به موضوع قرارداد، نام فرآورده هاي مورد سفارش، مدت قرارداد، علامت تجاري و تقبل مسئولیت ایمنی و سلامت فرآورده اشاره شده باشد. بدیهی است این قرارداد باید به مهر و امضاء مسئول / مسئولین سلامت کالا (صاحبان امضاء مجاز) و مسئولین فنی رسیده باشد</w:t>
      </w:r>
      <w:r w:rsidRPr="00A33861">
        <w:rPr>
          <w:rFonts w:cs="B Nazanin" w:hint="cs"/>
          <w:sz w:val="26"/>
          <w:szCs w:val="26"/>
          <w:rtl/>
        </w:rPr>
        <w:t>.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  <w:rtl/>
        </w:rPr>
        <w:t>تمامی قراردادهاي خارجی</w:t>
      </w:r>
      <w:r w:rsidRPr="00A33861">
        <w:rPr>
          <w:rFonts w:cs="B Nazanin" w:hint="cs"/>
          <w:sz w:val="26"/>
          <w:szCs w:val="26"/>
          <w:rtl/>
        </w:rPr>
        <w:t xml:space="preserve">، </w:t>
      </w:r>
      <w:r w:rsidRPr="00A33861">
        <w:rPr>
          <w:rFonts w:cs="B Nazanin"/>
          <w:sz w:val="26"/>
          <w:szCs w:val="26"/>
          <w:rtl/>
        </w:rPr>
        <w:t>پس از تایید باید توسط سفارت جمهوري اسلامی ایران در آن کشور لگالایز شوند</w:t>
      </w:r>
      <w:r w:rsidRPr="00A33861">
        <w:rPr>
          <w:rFonts w:cs="B Nazanin"/>
          <w:sz w:val="26"/>
          <w:szCs w:val="26"/>
        </w:rPr>
        <w:t>.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>ارائه فیش بانکی تسویه حساب هزینه</w:t>
      </w:r>
      <w:r w:rsidRPr="00A33861">
        <w:rPr>
          <w:rFonts w:cs="B Nazanin"/>
          <w:sz w:val="26"/>
          <w:szCs w:val="26"/>
          <w:rtl/>
        </w:rPr>
        <w:softHyphen/>
        <w:t>های آزمایشگاهی</w:t>
      </w:r>
      <w:r w:rsidRPr="00A33861">
        <w:rPr>
          <w:rFonts w:ascii="Cambria" w:hAnsi="Cambria" w:cs="Cambria" w:hint="cs"/>
          <w:sz w:val="26"/>
          <w:szCs w:val="26"/>
          <w:rtl/>
        </w:rPr>
        <w:t> </w:t>
      </w:r>
    </w:p>
    <w:p w:rsidR="00A33861" w:rsidRDefault="00A33861" w:rsidP="00A33861">
      <w:pPr>
        <w:spacing w:after="100" w:afterAutospacing="1" w:line="240" w:lineRule="auto"/>
        <w:jc w:val="center"/>
        <w:rPr>
          <w:rFonts w:cs="B Titr"/>
          <w:b/>
          <w:bCs/>
          <w:sz w:val="26"/>
          <w:szCs w:val="26"/>
          <w:rtl/>
        </w:rPr>
      </w:pPr>
    </w:p>
    <w:sectPr w:rsidR="00A33861" w:rsidSect="00A33861">
      <w:headerReference w:type="default" r:id="rId8"/>
      <w:pgSz w:w="11906" w:h="16838" w:code="9"/>
      <w:pgMar w:top="720" w:right="720" w:bottom="720" w:left="72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11" w:rsidRDefault="001F6A11" w:rsidP="00A33861">
      <w:pPr>
        <w:spacing w:after="0" w:line="240" w:lineRule="auto"/>
      </w:pPr>
      <w:r>
        <w:separator/>
      </w:r>
    </w:p>
  </w:endnote>
  <w:endnote w:type="continuationSeparator" w:id="0">
    <w:p w:rsidR="001F6A11" w:rsidRDefault="001F6A11" w:rsidP="00A3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11" w:rsidRDefault="001F6A11" w:rsidP="00A33861">
      <w:pPr>
        <w:spacing w:after="0" w:line="240" w:lineRule="auto"/>
      </w:pPr>
      <w:r>
        <w:separator/>
      </w:r>
    </w:p>
  </w:footnote>
  <w:footnote w:type="continuationSeparator" w:id="0">
    <w:p w:rsidR="001F6A11" w:rsidRDefault="001F6A11" w:rsidP="00A3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61" w:rsidRPr="00A33861" w:rsidRDefault="00A33861" w:rsidP="00A33861">
    <w:pPr>
      <w:pStyle w:val="Header"/>
      <w:rPr>
        <w:rtl/>
      </w:rPr>
    </w:pPr>
    <w:r>
      <w:rPr>
        <w:noProof/>
      </w:rPr>
      <w:drawing>
        <wp:inline distT="0" distB="0" distL="0" distR="0">
          <wp:extent cx="1277510" cy="120859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541" cy="122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F"/>
    <w:rsid w:val="00017AE2"/>
    <w:rsid w:val="00194672"/>
    <w:rsid w:val="001A2C47"/>
    <w:rsid w:val="001C0FAD"/>
    <w:rsid w:val="001F6A11"/>
    <w:rsid w:val="002963E1"/>
    <w:rsid w:val="00377138"/>
    <w:rsid w:val="005B4CA6"/>
    <w:rsid w:val="006A3B21"/>
    <w:rsid w:val="0078449F"/>
    <w:rsid w:val="00791A68"/>
    <w:rsid w:val="007D580F"/>
    <w:rsid w:val="00936E59"/>
    <w:rsid w:val="00941438"/>
    <w:rsid w:val="009A0D01"/>
    <w:rsid w:val="00A10034"/>
    <w:rsid w:val="00A33861"/>
    <w:rsid w:val="00A9281B"/>
    <w:rsid w:val="00AD3C46"/>
    <w:rsid w:val="00DA111E"/>
    <w:rsid w:val="00ED54E4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87E425BF-0F4F-4668-8EAE-51BDAD3C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1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4C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46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61"/>
  </w:style>
  <w:style w:type="paragraph" w:styleId="Footer">
    <w:name w:val="footer"/>
    <w:basedOn w:val="Normal"/>
    <w:link w:val="FooterChar"/>
    <w:uiPriority w:val="99"/>
    <w:unhideWhenUsed/>
    <w:rsid w:val="00A3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61"/>
  </w:style>
  <w:style w:type="character" w:styleId="CommentReference">
    <w:name w:val="annotation reference"/>
    <w:basedOn w:val="DefaultParagraphFont"/>
    <w:uiPriority w:val="99"/>
    <w:semiHidden/>
    <w:unhideWhenUsed/>
    <w:rsid w:val="00784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301D-ADE8-4EDB-B23E-20C4207D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2023-03-18T06:12:00Z</cp:lastPrinted>
  <dcterms:created xsi:type="dcterms:W3CDTF">2023-02-12T09:55:00Z</dcterms:created>
  <dcterms:modified xsi:type="dcterms:W3CDTF">2023-07-11T07:49:00Z</dcterms:modified>
</cp:coreProperties>
</file>